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  <w:gridCol w:w="6508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1AEDD07C" w:rsidR="00F06669" w:rsidRPr="00C358DB" w:rsidRDefault="00F06669" w:rsidP="00782F63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782F63">
              <w:rPr>
                <w:rFonts w:cs="B Nazanin" w:hint="cs"/>
                <w:color w:val="000000"/>
                <w:sz w:val="24"/>
                <w:szCs w:val="24"/>
                <w:rtl/>
              </w:rPr>
              <w:t>سازماندهی دانش1</w:t>
            </w:r>
          </w:p>
        </w:tc>
        <w:tc>
          <w:tcPr>
            <w:tcW w:w="2084" w:type="pct"/>
          </w:tcPr>
          <w:p w14:paraId="2F0265DB" w14:textId="1340B85D" w:rsidR="00F06669" w:rsidRPr="00C358DB" w:rsidRDefault="00F06669" w:rsidP="004E7971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4E7971">
              <w:rPr>
                <w:rFonts w:cs="B Nazanin" w:hint="cs"/>
                <w:color w:val="000000"/>
                <w:sz w:val="24"/>
                <w:szCs w:val="24"/>
                <w:rtl/>
              </w:rPr>
              <w:t>کتابداری و اطلاع رسانی پزشکی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ADBB674" w:rsidR="00F06669" w:rsidRPr="00C358DB" w:rsidRDefault="00F06669" w:rsidP="004E7971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دانشکده </w:t>
            </w:r>
            <w:r w:rsidR="004E7971">
              <w:rPr>
                <w:rFonts w:cs="B Nazanin" w:hint="cs"/>
                <w:color w:val="000000"/>
                <w:sz w:val="24"/>
                <w:szCs w:val="24"/>
                <w:rtl/>
              </w:rPr>
              <w:t>پیراپ</w:t>
            </w:r>
            <w:r w:rsidR="006D45FE">
              <w:rPr>
                <w:rFonts w:cs="B Nazanin" w:hint="cs"/>
                <w:color w:val="000000"/>
                <w:sz w:val="24"/>
                <w:szCs w:val="24"/>
                <w:rtl/>
              </w:rPr>
              <w:t>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7B34622C" w:rsidR="00F06669" w:rsidRPr="00C358DB" w:rsidRDefault="00F06669" w:rsidP="006F4B63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گروه کتابداری </w:t>
            </w:r>
          </w:p>
        </w:tc>
      </w:tr>
    </w:tbl>
    <w:p w14:paraId="2F27D5D9" w14:textId="02CC6EF7" w:rsidR="0056406F" w:rsidRDefault="0056406F" w:rsidP="00782F63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4E7971">
        <w:rPr>
          <w:rFonts w:ascii="B Nazanin,Bold" w:cs="B Nazanin,Bold" w:hint="cs"/>
          <w:sz w:val="24"/>
          <w:szCs w:val="24"/>
          <w:rtl/>
          <w:lang w:bidi="ar-SA"/>
        </w:rPr>
        <w:t xml:space="preserve">اصول </w:t>
      </w:r>
      <w:r w:rsidR="00782F63">
        <w:rPr>
          <w:rFonts w:ascii="B Nazanin,Bold" w:cs="B Nazanin,Bold" w:hint="cs"/>
          <w:sz w:val="24"/>
          <w:szCs w:val="24"/>
          <w:rtl/>
          <w:lang w:bidi="ar-SA"/>
        </w:rPr>
        <w:t>اولیه فهرست نویسی توصیفی و تحلیلی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74"/>
        <w:gridCol w:w="1643"/>
        <w:gridCol w:w="4591"/>
        <w:gridCol w:w="2239"/>
        <w:gridCol w:w="1377"/>
        <w:gridCol w:w="1496"/>
        <w:gridCol w:w="1321"/>
      </w:tblGrid>
      <w:tr w:rsidR="00F06669" w:rsidRPr="00C358DB" w14:paraId="721063F9" w14:textId="77777777" w:rsidTr="00782F63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526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1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470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F06669" w:rsidRPr="0056406F" w14:paraId="3FB36805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2FA3F7DE" w14:textId="6DFDCEF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9D83B11" w14:textId="467A3202" w:rsidR="00F06669" w:rsidRPr="0056406F" w:rsidRDefault="00782F6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شناخت کتاب و اجزاء آن از دیدگاه فهرست نویسی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775F05DD" w14:textId="2FA3C8A2" w:rsidR="00F06669" w:rsidRPr="0056406F" w:rsidRDefault="00782F63" w:rsidP="00782F63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1-1.با بخشهای  جلد، عطف یا شیرازه، صفحه نیم عنوان، صفحه عنوان، صفحه پشت عنوان کتاب و ارزش کتابشناختی آن آشنا گردد.</w:t>
            </w:r>
            <w:r w:rsidR="00F06669" w:rsidRPr="0056406F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t>2-1. با بخشهای صفحه اهدا، پیشگفتار، فهرست مندرجات، مقدمه و متن کتاب و ارزش کتابشناختی آن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06C9A5DC" w:rsidR="00F06669" w:rsidRPr="0056406F" w:rsidRDefault="00F06669" w:rsidP="00782F63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FE251AB" w14:textId="6BCA60AB" w:rsidR="00F06669" w:rsidRPr="0056406F" w:rsidRDefault="00F06669" w:rsidP="00782F6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 w:rsidR="00782F63">
              <w:rPr>
                <w:rFonts w:ascii="B Nazanin,Bold" w:cs="B Nazanin" w:hint="cs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00EC8BD8" w:rsidR="00F06669" w:rsidRPr="0056406F" w:rsidRDefault="00F06669" w:rsidP="00782F63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428619E" w:rsidR="00F06669" w:rsidRPr="0056406F" w:rsidRDefault="00F06669" w:rsidP="004E797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تشریحی </w:t>
            </w:r>
          </w:p>
        </w:tc>
      </w:tr>
      <w:tr w:rsidR="00F06669" w:rsidRPr="0056406F" w14:paraId="568CAB48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10C2C9B7" w14:textId="3CF92DC0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72" w:type="pct"/>
          </w:tcPr>
          <w:p w14:paraId="43CB53DE" w14:textId="4068D511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0C0F405" w14:textId="7777BA10" w:rsidR="00F06669" w:rsidRPr="0056406F" w:rsidRDefault="00782F6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شناخت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کتاب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و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اجزاء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آن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از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دیدگاه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5473ECC1" w14:textId="29FA28D9" w:rsidR="00F06669" w:rsidRPr="0056406F" w:rsidRDefault="00F06669" w:rsidP="00782F63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</w:t>
            </w:r>
            <w:r w:rsidR="00782F63">
              <w:rPr>
                <w:rFonts w:cs="B Nazanin" w:hint="cs"/>
                <w:color w:val="000000"/>
                <w:rtl/>
              </w:rPr>
              <w:t>با فهرستهای پایانی و نمایه ها، منابع و ماخذ یا کتابنامه، واژه نامه، فهرست موضوعی، نمایه نامه ها، فهرست تصایر و غیره آشنا گردد.</w:t>
            </w:r>
          </w:p>
          <w:p w14:paraId="600BB1CF" w14:textId="6D4EB642" w:rsidR="00F06669" w:rsidRPr="0056406F" w:rsidRDefault="00F06669" w:rsidP="00CF0149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</w:t>
            </w:r>
            <w:r w:rsidR="00CF0149">
              <w:rPr>
                <w:rFonts w:cs="B Nazanin" w:hint="cs"/>
                <w:color w:val="000000"/>
                <w:rtl/>
              </w:rPr>
              <w:t>با مفهوم فروست آشنا گردد.</w:t>
            </w:r>
          </w:p>
          <w:p w14:paraId="06831979" w14:textId="0CCCE57C" w:rsidR="00F06669" w:rsidRPr="0056406F" w:rsidRDefault="00F06669" w:rsidP="00CF0149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۳-۲. </w:t>
            </w:r>
            <w:r w:rsidR="00CF0149">
              <w:rPr>
                <w:rFonts w:cs="B Nazanin" w:hint="cs"/>
                <w:color w:val="000000"/>
                <w:rtl/>
              </w:rPr>
              <w:t>با پی افزود و پیوست کتاب آشنا گردد.</w:t>
            </w:r>
          </w:p>
          <w:p w14:paraId="355E5C74" w14:textId="21DAEA4E" w:rsidR="00F06669" w:rsidRPr="0056406F" w:rsidRDefault="00F06669" w:rsidP="004E7971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00D92B4" w14:textId="4DEB5E02" w:rsidR="00F06669" w:rsidRPr="0056406F" w:rsidRDefault="00F06669" w:rsidP="00782F63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0FD8A1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3C1BE96" w14:textId="6A399957" w:rsidR="00F06669" w:rsidRPr="004E7971" w:rsidRDefault="00F06669" w:rsidP="004E797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AB94700" w14:textId="3954BC7A" w:rsidR="00F06669" w:rsidRPr="0056406F" w:rsidRDefault="00F06669" w:rsidP="00782F63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E5AF8F" w14:textId="5935FBC3" w:rsidR="00F06669" w:rsidRPr="0056406F" w:rsidRDefault="004E7971" w:rsidP="004E797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E7971">
              <w:rPr>
                <w:rFonts w:cs="B Nazanin" w:hint="cs"/>
                <w:color w:val="000000"/>
                <w:rtl/>
              </w:rPr>
              <w:t>سوالات تشریحی</w:t>
            </w:r>
          </w:p>
        </w:tc>
      </w:tr>
      <w:tr w:rsidR="00F06669" w:rsidRPr="0056406F" w14:paraId="0B99B4F6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5D93A714" w14:textId="3E5CE0C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۳</w:t>
            </w:r>
          </w:p>
        </w:tc>
        <w:tc>
          <w:tcPr>
            <w:tcW w:w="472" w:type="pct"/>
          </w:tcPr>
          <w:p w14:paraId="15821221" w14:textId="1BC13179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BD10C19" w14:textId="6813650E" w:rsidR="00F06669" w:rsidRPr="0056406F" w:rsidRDefault="00CF014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تاریخچه فهرست نویسی و قواعد اولیه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312EF742" w14:textId="0FC4F9B0" w:rsidR="00F06669" w:rsidRPr="0056406F" w:rsidRDefault="00F06669" w:rsidP="00CF0149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۱-۳. </w:t>
            </w:r>
            <w:r w:rsidR="00CF0149">
              <w:rPr>
                <w:rFonts w:cs="B Nazanin" w:hint="cs"/>
                <w:color w:val="000000"/>
                <w:rtl/>
              </w:rPr>
              <w:t>با تاریخچه فهرست نویسی آشنا شود.</w:t>
            </w:r>
          </w:p>
          <w:p w14:paraId="664ED96A" w14:textId="12AB9DC5" w:rsidR="00F06669" w:rsidRDefault="00F06669" w:rsidP="00CF0149">
            <w:pPr>
              <w:spacing w:after="0" w:line="240" w:lineRule="auto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۲-۳. </w:t>
            </w:r>
            <w:r w:rsidR="00CF0149">
              <w:rPr>
                <w:rFonts w:cs="B Nazanin" w:hint="cs"/>
                <w:color w:val="000000"/>
                <w:rtl/>
              </w:rPr>
              <w:t>قواعد کاتر، قواعد مشترک انجمن کتابداران آمریکا و انگلستان را بداند.</w:t>
            </w:r>
          </w:p>
          <w:p w14:paraId="5CD05752" w14:textId="77777777" w:rsidR="00CF0149" w:rsidRDefault="00CF0149" w:rsidP="00CF0149">
            <w:pPr>
              <w:spacing w:after="0" w:line="240" w:lineRule="auto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3-3. قواعد واتیکان را بشناسد.</w:t>
            </w:r>
          </w:p>
          <w:p w14:paraId="496CFF75" w14:textId="77777777" w:rsidR="00CF0149" w:rsidRDefault="00CF0149" w:rsidP="00CF0149">
            <w:pPr>
              <w:spacing w:after="0" w:line="240" w:lineRule="auto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4-3. قواعد فهرست نویسی توصیفی کتابخانه کنگره را بشناسد.</w:t>
            </w:r>
          </w:p>
          <w:p w14:paraId="5A3B9379" w14:textId="1091770F" w:rsidR="00CF0149" w:rsidRDefault="00CF0149" w:rsidP="00CF0149">
            <w:pPr>
              <w:spacing w:after="0" w:line="240" w:lineRule="auto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5-3. درزمینه کنفرانس پاریس بداند.</w:t>
            </w:r>
          </w:p>
          <w:p w14:paraId="2DC9F48C" w14:textId="19AB3833" w:rsidR="00F06669" w:rsidRPr="0056406F" w:rsidRDefault="00CF0149" w:rsidP="00B835FB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6-3. کارکردهای فهرست را بداند.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7B7740E" w14:textId="37913D5C" w:rsidR="00F06669" w:rsidRPr="0056406F" w:rsidRDefault="00F06669" w:rsidP="00CF0149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18E242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3EC04B8" w14:textId="59EBD421" w:rsidR="00F06669" w:rsidRPr="00CF0149" w:rsidRDefault="00F06669" w:rsidP="00CF01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7DD332" w14:textId="4735CA6F" w:rsidR="00F06669" w:rsidRPr="0056406F" w:rsidRDefault="00F06669" w:rsidP="00CF0149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1C0286" w14:textId="76D10594" w:rsidR="00F06669" w:rsidRPr="0056406F" w:rsidRDefault="00CF014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CF0149">
              <w:rPr>
                <w:rFonts w:cs="B Nazanin" w:hint="cs"/>
                <w:color w:val="000000"/>
                <w:rtl/>
              </w:rPr>
              <w:t>سوالات</w:t>
            </w:r>
            <w:r w:rsidRPr="00CF0149">
              <w:rPr>
                <w:rFonts w:cs="B Nazanin"/>
                <w:color w:val="000000"/>
                <w:rtl/>
              </w:rPr>
              <w:t xml:space="preserve"> </w:t>
            </w:r>
            <w:r w:rsidRPr="00CF0149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F06669" w:rsidRPr="0056406F" w14:paraId="4964FE35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5E89AE3F" w14:textId="3A9566B1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۴</w:t>
            </w:r>
          </w:p>
        </w:tc>
        <w:tc>
          <w:tcPr>
            <w:tcW w:w="472" w:type="pct"/>
          </w:tcPr>
          <w:p w14:paraId="6B1BAF9C" w14:textId="047D85FB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436438D" w14:textId="55E99E10" w:rsidR="00F06669" w:rsidRPr="0056406F" w:rsidRDefault="00CF014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تاریخچه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و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قواعد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اولیه</w:t>
            </w:r>
          </w:p>
        </w:tc>
        <w:tc>
          <w:tcPr>
            <w:tcW w:w="1470" w:type="pct"/>
            <w:shd w:val="clear" w:color="auto" w:fill="auto"/>
          </w:tcPr>
          <w:p w14:paraId="48233EF3" w14:textId="5266D892" w:rsidR="00F06669" w:rsidRPr="0056406F" w:rsidRDefault="00F06669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۱-۴. </w:t>
            </w:r>
            <w:r w:rsidR="002175F2">
              <w:rPr>
                <w:rFonts w:cs="B Nazanin" w:hint="cs"/>
                <w:color w:val="000000"/>
                <w:rtl/>
              </w:rPr>
              <w:t xml:space="preserve">با </w:t>
            </w:r>
            <w:r w:rsidR="00B835FB">
              <w:rPr>
                <w:rFonts w:cs="B Nazanin" w:hint="cs"/>
                <w:color w:val="000000"/>
                <w:rtl/>
              </w:rPr>
              <w:t>قواعد فهرستنویسی انگلو-امریکن آشنا باشد.</w:t>
            </w:r>
          </w:p>
          <w:p w14:paraId="5678313B" w14:textId="153026F0" w:rsidR="00F06669" w:rsidRPr="0056406F" w:rsidRDefault="00F06669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۲-۴. </w:t>
            </w:r>
            <w:r w:rsidR="002175F2">
              <w:rPr>
                <w:rFonts w:cs="B Nazanin" w:hint="cs"/>
                <w:color w:val="000000"/>
                <w:rtl/>
              </w:rPr>
              <w:t xml:space="preserve">با </w:t>
            </w:r>
            <w:r w:rsidR="00B835FB">
              <w:rPr>
                <w:rFonts w:cs="B Nazanin" w:hint="cs"/>
                <w:color w:val="000000"/>
                <w:rtl/>
              </w:rPr>
              <w:t xml:space="preserve">استاندارد بین المللی توصیف کتابشناختی آشنا باشد. </w:t>
            </w:r>
          </w:p>
          <w:p w14:paraId="1028741B" w14:textId="40E88107" w:rsidR="00F06669" w:rsidRPr="0056406F" w:rsidRDefault="00F06669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۳-۴. </w:t>
            </w:r>
            <w:r w:rsidR="00B835FB">
              <w:rPr>
                <w:rFonts w:cs="B Nazanin" w:hint="cs"/>
                <w:color w:val="000000"/>
                <w:rtl/>
              </w:rPr>
              <w:t>مفهوم و ارزش فهرست نویسی را بداند.</w:t>
            </w:r>
          </w:p>
          <w:p w14:paraId="60CA72E1" w14:textId="5E77BCDB" w:rsidR="00F06669" w:rsidRPr="0056406F" w:rsidRDefault="00F06669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۴-۴. </w:t>
            </w:r>
            <w:r w:rsidR="00B835FB">
              <w:rPr>
                <w:rFonts w:cs="B Nazanin" w:hint="cs"/>
                <w:color w:val="000000"/>
                <w:rtl/>
              </w:rPr>
              <w:t>منابع و ابزار فهرستنویسی را بشناسد.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1A608EA" w14:textId="3294FFA4" w:rsidR="00F06669" w:rsidRPr="0056406F" w:rsidRDefault="00F06669" w:rsidP="00B835F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B7CBFD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9B0D76A" w14:textId="19200781" w:rsidR="00F06669" w:rsidRPr="00B835FB" w:rsidRDefault="00F06669" w:rsidP="00B835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044F89E" w14:textId="7CCC99EE" w:rsidR="00F06669" w:rsidRPr="0056406F" w:rsidRDefault="00F06669" w:rsidP="00B835F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1028996" w14:textId="67608283" w:rsidR="00F06669" w:rsidRPr="0056406F" w:rsidRDefault="00B835FB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835FB">
              <w:rPr>
                <w:rFonts w:cs="B Nazanin" w:hint="cs"/>
                <w:color w:val="000000"/>
                <w:rtl/>
              </w:rPr>
              <w:t>سوالات</w:t>
            </w:r>
            <w:r w:rsidRPr="00B835FB">
              <w:rPr>
                <w:rFonts w:cs="B Nazanin"/>
                <w:color w:val="000000"/>
                <w:rtl/>
              </w:rPr>
              <w:t xml:space="preserve"> </w:t>
            </w:r>
            <w:r w:rsidRPr="00B835FB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B835FB" w:rsidRPr="0056406F" w14:paraId="20E6FD90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748ABD32" w14:textId="608CAD33" w:rsidR="00B835FB" w:rsidRPr="0056406F" w:rsidRDefault="00B835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72" w:type="pct"/>
          </w:tcPr>
          <w:p w14:paraId="76C8933A" w14:textId="62EE8C56" w:rsidR="00B835FB" w:rsidRPr="0056406F" w:rsidRDefault="00B835FB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3A8601C" w14:textId="4136CC5F" w:rsidR="00B835FB" w:rsidRPr="0056406F" w:rsidRDefault="00B835FB" w:rsidP="002175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فهرست نویسی توصیفی</w:t>
            </w:r>
          </w:p>
        </w:tc>
        <w:tc>
          <w:tcPr>
            <w:tcW w:w="1470" w:type="pct"/>
            <w:shd w:val="clear" w:color="auto" w:fill="auto"/>
          </w:tcPr>
          <w:p w14:paraId="57EF5598" w14:textId="55F15734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۱-۵.</w:t>
            </w:r>
            <w:r>
              <w:rPr>
                <w:rFonts w:cs="B Nazanin" w:hint="cs"/>
                <w:color w:val="000000"/>
                <w:rtl/>
              </w:rPr>
              <w:t xml:space="preserve"> مبانی فهرست نویسی توصیفی رابداند.</w:t>
            </w:r>
          </w:p>
          <w:p w14:paraId="08BFB130" w14:textId="12DB390E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۲-۵. </w:t>
            </w:r>
            <w:r>
              <w:rPr>
                <w:rFonts w:cs="B Nazanin" w:hint="cs"/>
                <w:color w:val="000000"/>
                <w:rtl/>
              </w:rPr>
              <w:t>قواعد کلی توصیف را بداند.</w:t>
            </w:r>
          </w:p>
          <w:p w14:paraId="540454AF" w14:textId="77777777" w:rsidR="00B835FB" w:rsidRDefault="00B835FB" w:rsidP="00B835FB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۳-۵. </w:t>
            </w:r>
            <w:r>
              <w:rPr>
                <w:rFonts w:cs="B Nazanin" w:hint="cs"/>
                <w:color w:val="000000"/>
                <w:rtl/>
              </w:rPr>
              <w:t>استاندارد بین المللی توصیف کتابشناختی را بداند.</w:t>
            </w:r>
          </w:p>
          <w:p w14:paraId="0D7BC846" w14:textId="1D986C01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4-5. نقطه گذاری و نشانه گذاری در توصیف را بداند.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3BA403F0" w:rsidR="00B835FB" w:rsidRPr="0056406F" w:rsidRDefault="00B835FB" w:rsidP="00B835F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E7D2C5D" w14:textId="77777777" w:rsidR="00B835FB" w:rsidRPr="0056406F" w:rsidRDefault="00B835FB" w:rsidP="00620C2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031BDFA1" w:rsidR="00B835FB" w:rsidRPr="00B835FB" w:rsidRDefault="00B835FB" w:rsidP="00B835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535B5F8F" w:rsidR="00B835FB" w:rsidRPr="0056406F" w:rsidRDefault="00B835FB" w:rsidP="00B835F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59FA6BA9" w:rsidR="00B835FB" w:rsidRPr="0056406F" w:rsidRDefault="00B835FB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B835FB" w:rsidRPr="0056406F" w14:paraId="65FA27D7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69E99EA9" w14:textId="4531ABCB" w:rsidR="00B835FB" w:rsidRPr="0056406F" w:rsidRDefault="00B835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۶</w:t>
            </w:r>
          </w:p>
        </w:tc>
        <w:tc>
          <w:tcPr>
            <w:tcW w:w="472" w:type="pct"/>
          </w:tcPr>
          <w:p w14:paraId="2D0AC0BB" w14:textId="09890DF8" w:rsidR="00B835FB" w:rsidRPr="0056406F" w:rsidRDefault="00B835FB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22B005C" w14:textId="2276EDAF" w:rsidR="00B835FB" w:rsidRPr="0056406F" w:rsidRDefault="00B835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B835FB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B835FB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B835FB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  <w:r w:rsidRPr="00B835FB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B835FB">
              <w:rPr>
                <w:rFonts w:ascii="Cambria" w:eastAsia="Times New Roman" w:hAnsi="Cambria" w:cs="B Nazanin" w:hint="cs"/>
                <w:color w:val="000000"/>
                <w:rtl/>
              </w:rPr>
              <w:t>توصیفی</w:t>
            </w:r>
          </w:p>
        </w:tc>
        <w:tc>
          <w:tcPr>
            <w:tcW w:w="1470" w:type="pct"/>
            <w:shd w:val="clear" w:color="auto" w:fill="auto"/>
          </w:tcPr>
          <w:p w14:paraId="639C8CBB" w14:textId="7FE2D895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شیوه فهرست نویسی توصیفی را بداند.</w:t>
            </w:r>
          </w:p>
          <w:p w14:paraId="07CFC1D8" w14:textId="13B0EAC9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ترتیب توصیف و منابع پیشنهادی را بداند.</w:t>
            </w:r>
          </w:p>
          <w:p w14:paraId="484C4220" w14:textId="44B92102" w:rsidR="00B835FB" w:rsidRDefault="00B835FB" w:rsidP="00B835FB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ناحیه شرح پدیدآور و ویرایش را بشناسد.</w:t>
            </w:r>
          </w:p>
          <w:p w14:paraId="26B9ADD4" w14:textId="790F015B" w:rsidR="00B835FB" w:rsidRPr="00D33B2F" w:rsidRDefault="00D33B2F" w:rsidP="00D33B2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4-6. ناحیه توصیف مادی اثر را بشناسد و بتواند برای یک اثر تعیین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7BBB40CB" w:rsidR="00B835FB" w:rsidRPr="0056406F" w:rsidRDefault="00B835FB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DA8D746" w14:textId="77777777" w:rsidR="00B835FB" w:rsidRPr="0056406F" w:rsidRDefault="00B835FB" w:rsidP="00620C2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21575F9D" w:rsidR="00B835FB" w:rsidRPr="00E65461" w:rsidRDefault="00B835FB" w:rsidP="00E6546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6AD83746" w:rsidR="00B835FB" w:rsidRPr="0056406F" w:rsidRDefault="00B835FB" w:rsidP="00E65461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7860E139" w:rsidR="00B835FB" w:rsidRPr="0056406F" w:rsidRDefault="00B835FB" w:rsidP="00E65461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753B842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29083BB3" w14:textId="08D25F3B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3B53F90" w14:textId="3E8EBEA9" w:rsidR="00F06669" w:rsidRPr="0056406F" w:rsidRDefault="00D33B2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D33B2F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D33B2F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D33B2F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  <w:r w:rsidRPr="00D33B2F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D33B2F">
              <w:rPr>
                <w:rFonts w:ascii="Cambria" w:eastAsia="Times New Roman" w:hAnsi="Cambria" w:cs="B Nazanin" w:hint="cs"/>
                <w:color w:val="000000"/>
                <w:rtl/>
              </w:rPr>
              <w:t>توصیفی</w:t>
            </w:r>
          </w:p>
        </w:tc>
        <w:tc>
          <w:tcPr>
            <w:tcW w:w="1470" w:type="pct"/>
            <w:shd w:val="clear" w:color="auto" w:fill="auto"/>
          </w:tcPr>
          <w:p w14:paraId="526AE4FA" w14:textId="0FF16216" w:rsidR="00F06669" w:rsidRPr="0056406F" w:rsidRDefault="00F06669" w:rsidP="00B55F1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۱-۷. </w:t>
            </w:r>
            <w:r w:rsidR="00B55F1C" w:rsidRPr="00B55F1C">
              <w:rPr>
                <w:rFonts w:cs="B Nazanin" w:hint="cs"/>
                <w:color w:val="000000"/>
                <w:rtl/>
              </w:rPr>
              <w:t>ناحیه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>
              <w:rPr>
                <w:rFonts w:cs="B Nazanin" w:hint="cs"/>
                <w:color w:val="000000"/>
                <w:rtl/>
              </w:rPr>
              <w:t>فروست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اثر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را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بشناسد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و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بتواند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برای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یک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اثر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تعیین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نماید</w:t>
            </w:r>
            <w:r w:rsidR="00B55F1C" w:rsidRPr="00B55F1C">
              <w:rPr>
                <w:rFonts w:cs="B Nazanin"/>
                <w:color w:val="000000"/>
                <w:rtl/>
              </w:rPr>
              <w:t>.</w:t>
            </w:r>
          </w:p>
          <w:p w14:paraId="217777E9" w14:textId="2B2EF9A9" w:rsidR="00F06669" w:rsidRPr="0056406F" w:rsidRDefault="00F06669" w:rsidP="00B55F1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۲-۷. </w:t>
            </w:r>
            <w:r w:rsidR="00B55F1C">
              <w:rPr>
                <w:rFonts w:cs="B Nazanin" w:hint="cs"/>
                <w:color w:val="000000"/>
                <w:rtl/>
              </w:rPr>
              <w:t>انواع فروستها را بداند.</w:t>
            </w:r>
          </w:p>
          <w:p w14:paraId="15B00423" w14:textId="77777777" w:rsidR="00B55F1C" w:rsidRDefault="00F06669" w:rsidP="00B55F1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۳-۷. </w:t>
            </w:r>
            <w:r w:rsidR="00B55F1C">
              <w:rPr>
                <w:rFonts w:cs="B Nazanin" w:hint="cs"/>
                <w:color w:val="000000"/>
                <w:rtl/>
              </w:rPr>
              <w:t>ناحیه یادداشت را بشناسد و بتواند برای یک اثر یادداشت بنویسد.</w:t>
            </w:r>
          </w:p>
          <w:p w14:paraId="1B544073" w14:textId="35069978" w:rsidR="00F06669" w:rsidRPr="0056406F" w:rsidRDefault="00B55F1C" w:rsidP="00B55F1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4-7. ناحیه شماره استاندارد بین المللی را بداند.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13849AD2" w:rsidR="00F06669" w:rsidRPr="00427335" w:rsidRDefault="00F06669" w:rsidP="004273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6134288E" w:rsidR="00F06669" w:rsidRPr="0056406F" w:rsidRDefault="00F06669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350C5431" w:rsidR="00F06669" w:rsidRPr="0056406F" w:rsidRDefault="00B55F1C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55F1C">
              <w:rPr>
                <w:rFonts w:cs="B Nazanin" w:hint="cs"/>
                <w:color w:val="000000"/>
                <w:rtl/>
              </w:rPr>
              <w:t>ارزیابی</w:t>
            </w:r>
            <w:r w:rsidRPr="00B55F1C">
              <w:rPr>
                <w:rFonts w:cs="B Nazanin"/>
                <w:color w:val="000000"/>
                <w:rtl/>
              </w:rPr>
              <w:t xml:space="preserve"> </w:t>
            </w:r>
            <w:r w:rsidRPr="00B55F1C">
              <w:rPr>
                <w:rFonts w:cs="B Nazanin" w:hint="cs"/>
                <w:color w:val="000000"/>
                <w:rtl/>
              </w:rPr>
              <w:t>مهارت</w:t>
            </w:r>
            <w:r w:rsidRPr="00B55F1C">
              <w:rPr>
                <w:rFonts w:cs="B Nazanin"/>
                <w:color w:val="000000"/>
                <w:rtl/>
              </w:rPr>
              <w:t xml:space="preserve"> </w:t>
            </w:r>
            <w:r w:rsidRPr="00B55F1C">
              <w:rPr>
                <w:rFonts w:cs="B Nazanin" w:hint="cs"/>
                <w:color w:val="000000"/>
                <w:rtl/>
              </w:rPr>
              <w:t>به</w:t>
            </w:r>
            <w:r w:rsidRPr="00B55F1C">
              <w:rPr>
                <w:rFonts w:cs="B Nazanin"/>
                <w:color w:val="000000"/>
                <w:rtl/>
              </w:rPr>
              <w:t xml:space="preserve"> </w:t>
            </w:r>
            <w:r w:rsidRPr="00B55F1C">
              <w:rPr>
                <w:rFonts w:cs="B Nazanin" w:hint="cs"/>
                <w:color w:val="000000"/>
                <w:rtl/>
              </w:rPr>
              <w:t>صورت</w:t>
            </w:r>
            <w:r w:rsidRPr="00B55F1C">
              <w:rPr>
                <w:rFonts w:cs="B Nazanin"/>
                <w:color w:val="000000"/>
                <w:rtl/>
              </w:rPr>
              <w:t xml:space="preserve"> </w:t>
            </w:r>
            <w:r w:rsidRPr="00B55F1C">
              <w:rPr>
                <w:rFonts w:cs="B Nazanin" w:hint="cs"/>
                <w:color w:val="000000"/>
                <w:rtl/>
              </w:rPr>
              <w:t>عملی</w:t>
            </w:r>
          </w:p>
        </w:tc>
      </w:tr>
      <w:tr w:rsidR="00F06669" w:rsidRPr="0056406F" w14:paraId="1FDBC8BA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2AB7D5BF" w14:textId="099C05D2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72" w:type="pct"/>
          </w:tcPr>
          <w:p w14:paraId="68CB07FA" w14:textId="3BE7125A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BDC4AB4" w14:textId="2B4D1B91" w:rsidR="00F06669" w:rsidRPr="0056406F" w:rsidRDefault="00B55F1C" w:rsidP="004273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فهرست نویسی موضوعی</w:t>
            </w:r>
          </w:p>
        </w:tc>
        <w:tc>
          <w:tcPr>
            <w:tcW w:w="1470" w:type="pct"/>
            <w:shd w:val="clear" w:color="auto" w:fill="auto"/>
          </w:tcPr>
          <w:p w14:paraId="0084DBF1" w14:textId="638952BB" w:rsidR="00F06669" w:rsidRPr="0056406F" w:rsidRDefault="00F06669" w:rsidP="00665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۱-۸. </w:t>
            </w:r>
            <w:r w:rsidR="00665601">
              <w:rPr>
                <w:rFonts w:cs="B Nazanin" w:hint="cs"/>
                <w:color w:val="000000"/>
                <w:rtl/>
              </w:rPr>
              <w:t>با مراحل تحلیل موضوعی منابع اطلاعاتی آشنا گردد.</w:t>
            </w:r>
          </w:p>
          <w:p w14:paraId="16775092" w14:textId="2332B366" w:rsidR="00F06669" w:rsidRPr="0056406F" w:rsidRDefault="00F06669" w:rsidP="00A2755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۲-۸. </w:t>
            </w:r>
            <w:r w:rsidR="00A27559">
              <w:rPr>
                <w:rFonts w:cs="B Nazanin" w:hint="cs"/>
                <w:color w:val="000000"/>
                <w:rtl/>
              </w:rPr>
              <w:t>با سرعنوان های موضوعی آشنا گردد.</w:t>
            </w:r>
          </w:p>
          <w:p w14:paraId="1BFBF922" w14:textId="77777777" w:rsidR="00F06669" w:rsidRDefault="00F06669" w:rsidP="00A27559">
            <w:pPr>
              <w:spacing w:after="0" w:line="240" w:lineRule="auto"/>
              <w:ind w:left="37"/>
              <w:rPr>
                <w:rFonts w:cs="B Nazanin" w:hint="cs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۳-۸. </w:t>
            </w:r>
            <w:r w:rsidR="00427335">
              <w:rPr>
                <w:rFonts w:cs="B Nazanin" w:hint="cs"/>
                <w:color w:val="000000"/>
                <w:rtl/>
              </w:rPr>
              <w:t>با</w:t>
            </w:r>
            <w:r w:rsidR="00A27559">
              <w:rPr>
                <w:rFonts w:cs="B Nazanin" w:hint="cs"/>
                <w:color w:val="000000"/>
                <w:rtl/>
              </w:rPr>
              <w:t xml:space="preserve"> ساختار سرعنوان موضوعی کنگره بطور جامع آشنا و بتواند از آن به نحوه موثر استفاده کند.</w:t>
            </w:r>
          </w:p>
          <w:p w14:paraId="0D2A9DEE" w14:textId="2E4BB3CE" w:rsidR="00A27559" w:rsidRPr="0056406F" w:rsidRDefault="00A27559" w:rsidP="00A27559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A27559">
              <w:rPr>
                <w:rFonts w:cs="B Nazanin" w:hint="cs"/>
                <w:color w:val="000000"/>
                <w:rtl/>
              </w:rPr>
              <w:t>4-8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بتواند منابع اطلاعاتی را براساس سرعنوان موضوعی کنگره و براساس محتوای آن فهرست نویسی نماید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6F97254" w14:textId="2CCF9CB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BAC64F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1F568B49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846EB2" w14:textId="562A270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E975D1C" w14:textId="2A289B5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EEA4EC0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4C946D2F" w14:textId="41980349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۹</w:t>
            </w:r>
          </w:p>
        </w:tc>
        <w:tc>
          <w:tcPr>
            <w:tcW w:w="472" w:type="pct"/>
          </w:tcPr>
          <w:p w14:paraId="5BB5137A" w14:textId="698FCC10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C5C50F7" w14:textId="04B14E4C" w:rsidR="00F06669" w:rsidRPr="0056406F" w:rsidRDefault="00A2755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A27559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A2755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A27559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  <w:r w:rsidRPr="00A2755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A27559">
              <w:rPr>
                <w:rFonts w:ascii="Cambria" w:eastAsia="Times New Roman" w:hAnsi="Cambria" w:cs="B Nazanin" w:hint="cs"/>
                <w:color w:val="000000"/>
                <w:rtl/>
              </w:rPr>
              <w:t>موضوعی</w:t>
            </w:r>
          </w:p>
        </w:tc>
        <w:tc>
          <w:tcPr>
            <w:tcW w:w="1470" w:type="pct"/>
            <w:shd w:val="clear" w:color="auto" w:fill="auto"/>
          </w:tcPr>
          <w:p w14:paraId="416B4579" w14:textId="76A2241A" w:rsidR="00F06669" w:rsidRPr="0056406F" w:rsidRDefault="00F06669" w:rsidP="00A2755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۱-۹. </w:t>
            </w:r>
            <w:r w:rsidR="00A27559">
              <w:rPr>
                <w:rFonts w:cs="B Nazanin" w:hint="cs"/>
                <w:color w:val="000000"/>
                <w:rtl/>
              </w:rPr>
              <w:t>باتاریخچه سرعنوان موضوعی فارسی آشنا شود.</w:t>
            </w:r>
          </w:p>
          <w:p w14:paraId="52DADC97" w14:textId="16C3F531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۲-۹. </w:t>
            </w:r>
            <w:r w:rsidR="00A27559" w:rsidRPr="00A27559">
              <w:rPr>
                <w:rFonts w:cs="B Nazanin" w:hint="cs"/>
                <w:color w:val="000000"/>
                <w:rtl/>
              </w:rPr>
              <w:t>با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ساختار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سرعنوان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موضوعی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فارسی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بطور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جامع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آشنا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و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بتواند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از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آن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به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نحوه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موثر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استفاده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کند</w:t>
            </w:r>
            <w:r w:rsidR="00A27559">
              <w:rPr>
                <w:rFonts w:cs="B Nazanin"/>
                <w:color w:val="000000"/>
                <w:rtl/>
              </w:rPr>
              <w:t>.</w:t>
            </w:r>
          </w:p>
          <w:p w14:paraId="3C9AE9E6" w14:textId="259124DA" w:rsidR="00F06669" w:rsidRPr="0056406F" w:rsidRDefault="00F06669" w:rsidP="00A2755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۳-۹. </w:t>
            </w:r>
            <w:r w:rsidR="00A27559">
              <w:rPr>
                <w:rFonts w:cs="B Nazanin" w:hint="cs"/>
                <w:color w:val="000000"/>
                <w:rtl/>
              </w:rPr>
              <w:t>بتواند منابع اطلاعاتی را براساس سرعنوان موضوعی فارسی و کنگره و براساس محتوای آن فهرست نویسی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E0BF20D" w14:textId="03887EC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74BAD0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B5199DD" w14:textId="672F9693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889585" w14:textId="243AD3A5" w:rsidR="00F06669" w:rsidRPr="0056406F" w:rsidRDefault="00F06669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DCC7D0" w14:textId="6DB37ACE" w:rsidR="00F06669" w:rsidRPr="0056406F" w:rsidRDefault="00427335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FD1083" w:rsidRPr="0056406F" w14:paraId="072804CA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22B54D71" w14:textId="2F9303F5" w:rsidR="00FD1083" w:rsidRPr="0056406F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10</w:t>
            </w:r>
          </w:p>
        </w:tc>
        <w:tc>
          <w:tcPr>
            <w:tcW w:w="472" w:type="pct"/>
          </w:tcPr>
          <w:p w14:paraId="2068BFA5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D8CDD61" w14:textId="00AE92FD" w:rsidR="00FD1083" w:rsidRDefault="00A2755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استفاده از مستند مشاهیر</w:t>
            </w:r>
          </w:p>
        </w:tc>
        <w:tc>
          <w:tcPr>
            <w:tcW w:w="1470" w:type="pct"/>
            <w:shd w:val="clear" w:color="auto" w:fill="auto"/>
          </w:tcPr>
          <w:p w14:paraId="60B4238F" w14:textId="77777777" w:rsidR="00FD1083" w:rsidRDefault="00FD1083" w:rsidP="00160A3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1-10. </w:t>
            </w:r>
            <w:r w:rsidR="00160A31">
              <w:rPr>
                <w:rFonts w:cs="B Nazanin" w:hint="cs"/>
                <w:color w:val="000000"/>
                <w:rtl/>
              </w:rPr>
              <w:t>قواعد کلی تعیین نام مستند را بداند.</w:t>
            </w:r>
          </w:p>
          <w:p w14:paraId="181B7E47" w14:textId="294C2DAD" w:rsidR="00160A31" w:rsidRDefault="00160A31" w:rsidP="00160A3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2-10. از فهرست مستند مشاهیر بتواند جهت انجام امور مربوط به فهرست نویسی استفاده کند.</w:t>
            </w:r>
          </w:p>
          <w:p w14:paraId="751CC674" w14:textId="6BF64926" w:rsidR="00160A31" w:rsidRDefault="00160A31" w:rsidP="00160A3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3-10. شیوه های تعیین و انتخاب سرعنوان نام برای سازمانها و موسسات را بداند.</w:t>
            </w:r>
          </w:p>
          <w:p w14:paraId="5015B42B" w14:textId="304EF906" w:rsidR="00160A31" w:rsidRPr="0056406F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BADBF0B" w14:textId="290E38A3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19F85B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386F8A5" w14:textId="7FDA1977" w:rsidR="00FD1083" w:rsidRPr="0056406F" w:rsidRDefault="00FD1083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BFD77C7" w14:textId="6A811558" w:rsidR="00FD1083" w:rsidRPr="0056406F" w:rsidRDefault="00FD1083" w:rsidP="00160A3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E90314" w14:textId="1856626B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D1083" w:rsidRPr="0056406F" w14:paraId="316E968F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414F5A92" w14:textId="71C82D73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11</w:t>
            </w:r>
          </w:p>
        </w:tc>
        <w:tc>
          <w:tcPr>
            <w:tcW w:w="472" w:type="pct"/>
          </w:tcPr>
          <w:p w14:paraId="1C52701A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1A35FDA" w14:textId="0AC9071B" w:rsidR="00FD1083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شناسه افزوده</w:t>
            </w:r>
          </w:p>
        </w:tc>
        <w:tc>
          <w:tcPr>
            <w:tcW w:w="1470" w:type="pct"/>
            <w:shd w:val="clear" w:color="auto" w:fill="auto"/>
          </w:tcPr>
          <w:p w14:paraId="097FABEB" w14:textId="07D080F6" w:rsidR="00FD1083" w:rsidRDefault="00FD1083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1-11. با </w:t>
            </w:r>
            <w:r w:rsidR="00160A31">
              <w:rPr>
                <w:rFonts w:cs="B Nazanin" w:hint="cs"/>
                <w:color w:val="000000"/>
                <w:rtl/>
              </w:rPr>
              <w:t>شرایط متفاوت انتخاب سرشناسه پدیدآور آشنا گردد.</w:t>
            </w:r>
          </w:p>
          <w:p w14:paraId="627D4AA2" w14:textId="6A808C18" w:rsidR="00FD1083" w:rsidRDefault="00FD1083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2-11. با </w:t>
            </w:r>
            <w:r w:rsidR="00160A31">
              <w:rPr>
                <w:rFonts w:cs="B Nazanin" w:hint="cs"/>
                <w:color w:val="000000"/>
                <w:rtl/>
              </w:rPr>
              <w:t>چگونگی انتخاب شناسه افزوده آشنا شود.</w:t>
            </w:r>
          </w:p>
          <w:p w14:paraId="13A0EFD6" w14:textId="608B5B85" w:rsidR="00FD1083" w:rsidRDefault="00FD1083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201D9CB7" w14:textId="5A8F5DD5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90F99F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B11E642" w14:textId="769317B5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8BB3A48" w14:textId="04017FAE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1B7C0DB" w14:textId="488BF287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160A31" w:rsidRPr="0056406F" w14:paraId="67DB0F66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39B10715" w14:textId="59EA9A77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12</w:t>
            </w:r>
          </w:p>
        </w:tc>
        <w:tc>
          <w:tcPr>
            <w:tcW w:w="472" w:type="pct"/>
          </w:tcPr>
          <w:p w14:paraId="57697DA7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5066562" w14:textId="3CB4AF79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جستجوی اطلاعات کتابشناختی</w:t>
            </w:r>
          </w:p>
        </w:tc>
        <w:tc>
          <w:tcPr>
            <w:tcW w:w="1470" w:type="pct"/>
            <w:shd w:val="clear" w:color="auto" w:fill="auto"/>
          </w:tcPr>
          <w:p w14:paraId="269B232A" w14:textId="2D51EA35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1-12. با هدفهای تجسس در منابع آشنا شود.</w:t>
            </w:r>
          </w:p>
          <w:p w14:paraId="20AC5881" w14:textId="2AB67BB5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2-12. با منابع و ابزار تجسس آشنا و بتواند استفاده نماید.</w:t>
            </w:r>
          </w:p>
          <w:p w14:paraId="616C21CA" w14:textId="6A0316F2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3-12. با کتابشناسی ملی و وب سایت کتابخانه ملی آشنا شود و بتواند از آن بهره بگیرد.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C591D46" w14:textId="41C5EAD7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0CF1FDB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51C4C691" w14:textId="3F8FB8F0" w:rsidR="00160A31" w:rsidRPr="00FD1083" w:rsidRDefault="00160A31" w:rsidP="00FD108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502951A" w14:textId="0879B2B4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F1EB38D" w14:textId="56A97F91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160A31" w:rsidRPr="0056406F" w14:paraId="00CC2D11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1F3D7D2A" w14:textId="4F4EFB1F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13</w:t>
            </w:r>
          </w:p>
        </w:tc>
        <w:tc>
          <w:tcPr>
            <w:tcW w:w="472" w:type="pct"/>
          </w:tcPr>
          <w:p w14:paraId="14F77719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4A0AE74" w14:textId="259A646F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ارزشیابی و وجین مجموعه</w:t>
            </w:r>
          </w:p>
        </w:tc>
        <w:tc>
          <w:tcPr>
            <w:tcW w:w="1470" w:type="pct"/>
            <w:shd w:val="clear" w:color="auto" w:fill="auto"/>
          </w:tcPr>
          <w:p w14:paraId="7F9D5D33" w14:textId="77777777" w:rsidR="00160A31" w:rsidRDefault="00160A31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1-13.تعریف و اهداف ارزشیابی را بداند.</w:t>
            </w:r>
          </w:p>
          <w:p w14:paraId="45684E68" w14:textId="77777777" w:rsidR="00160A31" w:rsidRDefault="00160A31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2-13. روشهای ارزشیابی مجموعه را بداند.</w:t>
            </w:r>
          </w:p>
          <w:p w14:paraId="53519711" w14:textId="605CCBB3" w:rsidR="00160A31" w:rsidRDefault="00160A31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3-13. عوامل و اصول وجین را بشناسد.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1D5BD6" w14:textId="0508FEA7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51DEF6F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D5919D4" w14:textId="287759F4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E40A1E0" w14:textId="68E5B49E" w:rsidR="00160A31" w:rsidRPr="0056406F" w:rsidRDefault="00160A3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08EC946" w14:textId="1AE5471C" w:rsidR="00160A31" w:rsidRPr="00427335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160A31" w:rsidRPr="0056406F" w14:paraId="38C25DBF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13B7BE40" w14:textId="13934BAB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14</w:t>
            </w:r>
          </w:p>
        </w:tc>
        <w:tc>
          <w:tcPr>
            <w:tcW w:w="472" w:type="pct"/>
          </w:tcPr>
          <w:p w14:paraId="0B0A6329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88AE16E" w14:textId="69B1EDA4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کارعملی</w:t>
            </w:r>
          </w:p>
        </w:tc>
        <w:tc>
          <w:tcPr>
            <w:tcW w:w="1470" w:type="pct"/>
            <w:shd w:val="clear" w:color="auto" w:fill="auto"/>
          </w:tcPr>
          <w:p w14:paraId="7BAE9311" w14:textId="5D1C8AD1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1-14. با بهره گیری از آموخته ها بتواند کتابهای فارسی را بصورت صحیح فهرست نویسی توصیفی نماید.</w:t>
            </w:r>
          </w:p>
          <w:p w14:paraId="72F70203" w14:textId="554F7B99" w:rsidR="00160A31" w:rsidRDefault="00160A31" w:rsidP="0061709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2-14. </w:t>
            </w:r>
            <w:r w:rsidR="00617099" w:rsidRPr="00617099">
              <w:rPr>
                <w:rFonts w:cs="B Nazanin" w:hint="cs"/>
                <w:color w:val="000000"/>
                <w:rtl/>
              </w:rPr>
              <w:t>با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بهره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گیری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از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آموخته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ها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بتواند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کتابهای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فارسی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را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بصورت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صحیح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فهرست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نویسی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>
              <w:rPr>
                <w:rFonts w:cs="B Nazanin" w:hint="cs"/>
                <w:color w:val="000000"/>
                <w:rtl/>
              </w:rPr>
              <w:t>تحلیلی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نماید</w:t>
            </w:r>
            <w:r w:rsidR="00617099" w:rsidRPr="00617099">
              <w:rPr>
                <w:rFonts w:cs="B Nazanin"/>
                <w:color w:val="000000"/>
                <w:rtl/>
              </w:rPr>
              <w:t>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915311E" w14:textId="347382F0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72F380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D0A0153" w14:textId="2AF45154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E1942F" w14:textId="79E0BAE2" w:rsidR="00160A31" w:rsidRPr="0056406F" w:rsidRDefault="00160A3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FEB069" w14:textId="26EDE421" w:rsidR="00160A31" w:rsidRPr="0056406F" w:rsidRDefault="00160A31" w:rsidP="00160A3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160A31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160A31" w:rsidRPr="0056406F" w14:paraId="3F2DB236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56BF8756" w14:textId="571A9503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15</w:t>
            </w:r>
          </w:p>
        </w:tc>
        <w:tc>
          <w:tcPr>
            <w:tcW w:w="472" w:type="pct"/>
          </w:tcPr>
          <w:p w14:paraId="0CB7DB91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46EFDAE" w14:textId="6D6D13CB" w:rsidR="00160A31" w:rsidRDefault="0061709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617099">
              <w:rPr>
                <w:rFonts w:ascii="Cambria" w:eastAsia="Times New Roman" w:hAnsi="Cambria" w:cs="B Nazanin" w:hint="cs"/>
                <w:color w:val="000000"/>
                <w:rtl/>
              </w:rPr>
              <w:t>کارعملی</w:t>
            </w:r>
          </w:p>
        </w:tc>
        <w:tc>
          <w:tcPr>
            <w:tcW w:w="1470" w:type="pct"/>
            <w:shd w:val="clear" w:color="auto" w:fill="auto"/>
          </w:tcPr>
          <w:p w14:paraId="0F4ABBCB" w14:textId="7D5C4CA9" w:rsidR="00160A31" w:rsidRDefault="00160A31" w:rsidP="0061709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1-15. </w:t>
            </w:r>
            <w:r w:rsidR="00617099" w:rsidRPr="00617099">
              <w:rPr>
                <w:rFonts w:cs="B Nazanin" w:hint="cs"/>
                <w:color w:val="000000"/>
                <w:rtl/>
              </w:rPr>
              <w:t>با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بهره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گیری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از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آموخته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ها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بتواند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کتابهای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>
              <w:rPr>
                <w:rFonts w:cs="B Nazanin" w:hint="cs"/>
                <w:color w:val="000000"/>
                <w:rtl/>
              </w:rPr>
              <w:t>انگلیسی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را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بصورت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صحیح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فهرست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نویسی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توصیفی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نماید</w:t>
            </w:r>
            <w:r w:rsidR="00617099" w:rsidRPr="00617099">
              <w:rPr>
                <w:rFonts w:cs="B Nazanin"/>
                <w:color w:val="000000"/>
                <w:rtl/>
              </w:rPr>
              <w:t>.</w:t>
            </w:r>
          </w:p>
          <w:p w14:paraId="3106B1F0" w14:textId="3F55F83C" w:rsidR="00160A31" w:rsidRDefault="00160A31" w:rsidP="0061709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2-15. </w:t>
            </w:r>
            <w:r w:rsidR="00617099" w:rsidRPr="00617099">
              <w:rPr>
                <w:rFonts w:cs="B Nazanin" w:hint="cs"/>
                <w:color w:val="000000"/>
                <w:rtl/>
              </w:rPr>
              <w:t>با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بهره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گیری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از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آموخته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ها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بتواند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کتابهای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>
              <w:rPr>
                <w:rFonts w:cs="B Nazanin" w:hint="cs"/>
                <w:color w:val="000000"/>
                <w:rtl/>
              </w:rPr>
              <w:t>انگلیسی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را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>
              <w:rPr>
                <w:rFonts w:cs="B Nazanin" w:hint="cs"/>
                <w:color w:val="000000"/>
                <w:rtl/>
              </w:rPr>
              <w:t xml:space="preserve">با کمک سرعنوان موضوعی کنگره </w:t>
            </w:r>
            <w:r w:rsidR="00617099" w:rsidRPr="00617099">
              <w:rPr>
                <w:rFonts w:cs="B Nazanin" w:hint="cs"/>
                <w:color w:val="000000"/>
                <w:rtl/>
              </w:rPr>
              <w:t>بصورت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صحیح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فهرست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نویسی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تحلیلی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نماید</w:t>
            </w:r>
            <w:r w:rsidR="00617099" w:rsidRPr="00617099">
              <w:rPr>
                <w:rFonts w:cs="B Nazanin"/>
                <w:color w:val="000000"/>
                <w:rtl/>
              </w:rPr>
              <w:t>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8E500BA" w14:textId="0CC28257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0F0372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3459D6C8" w14:textId="6403FCF6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591901E" w14:textId="080C4D53" w:rsidR="00160A31" w:rsidRPr="0056406F" w:rsidRDefault="00160A3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52CA74" w14:textId="5AFF2877" w:rsidR="00160A31" w:rsidRPr="00427335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160A31" w:rsidRPr="0056406F" w14:paraId="7648731A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324B643E" w14:textId="5474A5AE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16</w:t>
            </w:r>
          </w:p>
        </w:tc>
        <w:tc>
          <w:tcPr>
            <w:tcW w:w="472" w:type="pct"/>
          </w:tcPr>
          <w:p w14:paraId="115164CF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A951B35" w14:textId="37D86DC6" w:rsidR="00160A31" w:rsidRDefault="0061709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مرور و رفع اشکال</w:t>
            </w:r>
          </w:p>
        </w:tc>
        <w:tc>
          <w:tcPr>
            <w:tcW w:w="1470" w:type="pct"/>
            <w:shd w:val="clear" w:color="auto" w:fill="auto"/>
          </w:tcPr>
          <w:p w14:paraId="2502CA99" w14:textId="77777777" w:rsidR="00617099" w:rsidRDefault="00617099" w:rsidP="00617099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</w:p>
          <w:p w14:paraId="056F27FD" w14:textId="05A84F9C" w:rsidR="00160A31" w:rsidRDefault="00617099" w:rsidP="0061709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bookmarkStart w:id="2" w:name="_GoBack"/>
            <w:bookmarkEnd w:id="2"/>
            <w:r>
              <w:rPr>
                <w:rFonts w:cs="B Nazanin" w:hint="cs"/>
                <w:color w:val="000000"/>
                <w:rtl/>
              </w:rPr>
              <w:t>1</w:t>
            </w:r>
            <w:r w:rsidR="00160A31">
              <w:rPr>
                <w:rFonts w:cs="B Nazanin" w:hint="cs"/>
                <w:color w:val="000000"/>
                <w:rtl/>
              </w:rPr>
              <w:t xml:space="preserve">-16. </w:t>
            </w:r>
            <w:r>
              <w:rPr>
                <w:rFonts w:cs="B Nazanin" w:hint="cs"/>
                <w:color w:val="000000"/>
                <w:rtl/>
              </w:rPr>
              <w:t>دانشجو بتواند اشکالات و سوالات خود را مطرح و پاسخ مناسب دریافت نماید.</w:t>
            </w:r>
          </w:p>
          <w:p w14:paraId="4541C16E" w14:textId="15A5C01F" w:rsidR="00160A31" w:rsidRDefault="00160A31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6A67880" w14:textId="11DF27FB" w:rsidR="00160A31" w:rsidRPr="0056406F" w:rsidRDefault="00160A31" w:rsidP="0060760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43172B0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3B696A51" w14:textId="48097AF1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6207885" w14:textId="2EBE4173" w:rsidR="00160A31" w:rsidRPr="0056406F" w:rsidRDefault="00160A3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6BC7104" w14:textId="4CCAD7BE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  <w:r w:rsidR="00617099">
              <w:rPr>
                <w:rFonts w:cs="B Nazanin" w:hint="cs"/>
                <w:color w:val="000000"/>
                <w:rtl/>
              </w:rPr>
              <w:t xml:space="preserve"> و </w:t>
            </w:r>
            <w:r w:rsidR="00617099" w:rsidRPr="00617099">
              <w:rPr>
                <w:rFonts w:cs="B Nazanin" w:hint="cs"/>
                <w:color w:val="000000"/>
                <w:rtl/>
              </w:rPr>
              <w:t>ارزیابی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مهارت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صورت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عملی</w:t>
            </w:r>
          </w:p>
        </w:tc>
      </w:tr>
      <w:bookmarkEnd w:id="1"/>
    </w:tbl>
    <w:p w14:paraId="2B9AD436" w14:textId="5498A10F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36BA1" w14:textId="77777777" w:rsidR="006D6CA8" w:rsidRDefault="006D6CA8" w:rsidP="00AD487F">
      <w:pPr>
        <w:spacing w:after="0" w:line="240" w:lineRule="auto"/>
      </w:pPr>
      <w:r>
        <w:separator/>
      </w:r>
    </w:p>
  </w:endnote>
  <w:endnote w:type="continuationSeparator" w:id="0">
    <w:p w14:paraId="0032DAAE" w14:textId="77777777" w:rsidR="006D6CA8" w:rsidRDefault="006D6CA8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103C" w14:textId="77777777" w:rsidR="006D6CA8" w:rsidRDefault="006D6CA8" w:rsidP="00AD487F">
      <w:pPr>
        <w:spacing w:after="0" w:line="240" w:lineRule="auto"/>
      </w:pPr>
      <w:r>
        <w:separator/>
      </w:r>
    </w:p>
  </w:footnote>
  <w:footnote w:type="continuationSeparator" w:id="0">
    <w:p w14:paraId="0D27DE82" w14:textId="77777777" w:rsidR="006D6CA8" w:rsidRDefault="006D6CA8" w:rsidP="00AD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20"/>
    <w:rsid w:val="00017BAE"/>
    <w:rsid w:val="00033FFC"/>
    <w:rsid w:val="00045CE5"/>
    <w:rsid w:val="000501E4"/>
    <w:rsid w:val="00070F47"/>
    <w:rsid w:val="000B5FEB"/>
    <w:rsid w:val="00121820"/>
    <w:rsid w:val="00123B11"/>
    <w:rsid w:val="00137FAB"/>
    <w:rsid w:val="001410F8"/>
    <w:rsid w:val="00160A31"/>
    <w:rsid w:val="0016132C"/>
    <w:rsid w:val="00163BD3"/>
    <w:rsid w:val="0016565F"/>
    <w:rsid w:val="00172F7F"/>
    <w:rsid w:val="001865FC"/>
    <w:rsid w:val="001A0FA1"/>
    <w:rsid w:val="001C7A74"/>
    <w:rsid w:val="001D04DF"/>
    <w:rsid w:val="001D6373"/>
    <w:rsid w:val="001E1A35"/>
    <w:rsid w:val="001F160B"/>
    <w:rsid w:val="002065AA"/>
    <w:rsid w:val="002175F2"/>
    <w:rsid w:val="00220F8D"/>
    <w:rsid w:val="002212D7"/>
    <w:rsid w:val="002364DA"/>
    <w:rsid w:val="00261AD1"/>
    <w:rsid w:val="00266BE3"/>
    <w:rsid w:val="00270FB9"/>
    <w:rsid w:val="002A4F3D"/>
    <w:rsid w:val="002B4F0F"/>
    <w:rsid w:val="002D4553"/>
    <w:rsid w:val="002E58E0"/>
    <w:rsid w:val="002F7E00"/>
    <w:rsid w:val="00332734"/>
    <w:rsid w:val="00342042"/>
    <w:rsid w:val="00345A20"/>
    <w:rsid w:val="00386805"/>
    <w:rsid w:val="003C09A4"/>
    <w:rsid w:val="00412892"/>
    <w:rsid w:val="0041692A"/>
    <w:rsid w:val="00427335"/>
    <w:rsid w:val="004330BE"/>
    <w:rsid w:val="004371F4"/>
    <w:rsid w:val="00437E63"/>
    <w:rsid w:val="00475847"/>
    <w:rsid w:val="004A0150"/>
    <w:rsid w:val="004B5D93"/>
    <w:rsid w:val="004D3DC5"/>
    <w:rsid w:val="004D504A"/>
    <w:rsid w:val="004E7971"/>
    <w:rsid w:val="004F177D"/>
    <w:rsid w:val="00501854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07601"/>
    <w:rsid w:val="00617099"/>
    <w:rsid w:val="00626A15"/>
    <w:rsid w:val="00635CD2"/>
    <w:rsid w:val="0064024E"/>
    <w:rsid w:val="00641E70"/>
    <w:rsid w:val="00663D6A"/>
    <w:rsid w:val="00665601"/>
    <w:rsid w:val="006A2AD7"/>
    <w:rsid w:val="006B5C59"/>
    <w:rsid w:val="006C5C2C"/>
    <w:rsid w:val="006D45FE"/>
    <w:rsid w:val="006D6CA8"/>
    <w:rsid w:val="006F4B63"/>
    <w:rsid w:val="007375C3"/>
    <w:rsid w:val="00750EB3"/>
    <w:rsid w:val="00766CF2"/>
    <w:rsid w:val="00772AEE"/>
    <w:rsid w:val="00782F63"/>
    <w:rsid w:val="00792465"/>
    <w:rsid w:val="0079595C"/>
    <w:rsid w:val="007B4185"/>
    <w:rsid w:val="007D7ECA"/>
    <w:rsid w:val="007E3552"/>
    <w:rsid w:val="007F28EB"/>
    <w:rsid w:val="007F6FC8"/>
    <w:rsid w:val="00800B0A"/>
    <w:rsid w:val="008261F7"/>
    <w:rsid w:val="0085163F"/>
    <w:rsid w:val="00854F76"/>
    <w:rsid w:val="0085751B"/>
    <w:rsid w:val="00860063"/>
    <w:rsid w:val="00871230"/>
    <w:rsid w:val="008771D7"/>
    <w:rsid w:val="00883CD3"/>
    <w:rsid w:val="008A3381"/>
    <w:rsid w:val="008C451B"/>
    <w:rsid w:val="008F419D"/>
    <w:rsid w:val="00912CFB"/>
    <w:rsid w:val="00921363"/>
    <w:rsid w:val="00937175"/>
    <w:rsid w:val="00944274"/>
    <w:rsid w:val="0095381C"/>
    <w:rsid w:val="00962E89"/>
    <w:rsid w:val="009637C2"/>
    <w:rsid w:val="00973DA3"/>
    <w:rsid w:val="00986662"/>
    <w:rsid w:val="0099079C"/>
    <w:rsid w:val="00995FC1"/>
    <w:rsid w:val="009C1DD6"/>
    <w:rsid w:val="009D3FBF"/>
    <w:rsid w:val="009F2FE2"/>
    <w:rsid w:val="00A106F3"/>
    <w:rsid w:val="00A27559"/>
    <w:rsid w:val="00A66E2D"/>
    <w:rsid w:val="00A71959"/>
    <w:rsid w:val="00A81B83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54EBB"/>
    <w:rsid w:val="00B55F1C"/>
    <w:rsid w:val="00B66F8B"/>
    <w:rsid w:val="00B67A00"/>
    <w:rsid w:val="00B70BEE"/>
    <w:rsid w:val="00B74098"/>
    <w:rsid w:val="00B835FB"/>
    <w:rsid w:val="00BD0E2A"/>
    <w:rsid w:val="00C05629"/>
    <w:rsid w:val="00C1523C"/>
    <w:rsid w:val="00C358DB"/>
    <w:rsid w:val="00C36CF6"/>
    <w:rsid w:val="00C4210D"/>
    <w:rsid w:val="00C4511D"/>
    <w:rsid w:val="00C462E8"/>
    <w:rsid w:val="00C64F07"/>
    <w:rsid w:val="00C65627"/>
    <w:rsid w:val="00CA3D9F"/>
    <w:rsid w:val="00CB0543"/>
    <w:rsid w:val="00CB6E1E"/>
    <w:rsid w:val="00CF0149"/>
    <w:rsid w:val="00D23D52"/>
    <w:rsid w:val="00D23E4B"/>
    <w:rsid w:val="00D33B2F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25502"/>
    <w:rsid w:val="00E5372A"/>
    <w:rsid w:val="00E65461"/>
    <w:rsid w:val="00E6567B"/>
    <w:rsid w:val="00E749BE"/>
    <w:rsid w:val="00EA4697"/>
    <w:rsid w:val="00EB551C"/>
    <w:rsid w:val="00EC7CF0"/>
    <w:rsid w:val="00EE2805"/>
    <w:rsid w:val="00F06669"/>
    <w:rsid w:val="00F17805"/>
    <w:rsid w:val="00F2267E"/>
    <w:rsid w:val="00F23F68"/>
    <w:rsid w:val="00F4375E"/>
    <w:rsid w:val="00F5330C"/>
    <w:rsid w:val="00F555C3"/>
    <w:rsid w:val="00F61F60"/>
    <w:rsid w:val="00F81220"/>
    <w:rsid w:val="00FA3055"/>
    <w:rsid w:val="00FB189B"/>
    <w:rsid w:val="00FC108F"/>
    <w:rsid w:val="00FD1083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8E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7908-F815-4BC9-A0E2-029D4839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User</cp:lastModifiedBy>
  <cp:revision>6</cp:revision>
  <cp:lastPrinted>2011-10-24T07:37:00Z</cp:lastPrinted>
  <dcterms:created xsi:type="dcterms:W3CDTF">2023-08-01T05:08:00Z</dcterms:created>
  <dcterms:modified xsi:type="dcterms:W3CDTF">2023-08-01T08:20:00Z</dcterms:modified>
  <cp:category>EDC, مرکز مطالعات و توسعه آموزش دانشگاه علوم پزشکی گلستان</cp:category>
</cp:coreProperties>
</file>